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19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464"/>
        <w:gridCol w:w="2577"/>
        <w:gridCol w:w="4938"/>
      </w:tblGrid>
      <w:tr w:rsidR="00342286" w14:paraId="40AF4143" w14:textId="77777777" w:rsidTr="00854B68">
        <w:trPr>
          <w:trHeight w:val="802"/>
        </w:trPr>
        <w:tc>
          <w:tcPr>
            <w:tcW w:w="9943" w:type="dxa"/>
            <w:gridSpan w:val="4"/>
            <w:shd w:val="clear" w:color="auto" w:fill="9FFFFF"/>
          </w:tcPr>
          <w:p w14:paraId="04DF231C" w14:textId="6DEABDD4" w:rsidR="002E5575" w:rsidRPr="002E5575" w:rsidRDefault="002E5575" w:rsidP="009857DF">
            <w:pPr>
              <w:pStyle w:val="TableParagraph"/>
              <w:spacing w:before="228"/>
              <w:ind w:left="19"/>
              <w:jc w:val="center"/>
              <w:rPr>
                <w:b/>
                <w:color w:val="C00000"/>
                <w:sz w:val="28"/>
              </w:rPr>
            </w:pPr>
            <w:r w:rsidRPr="002E5575">
              <w:rPr>
                <w:b/>
                <w:color w:val="C00000"/>
                <w:sz w:val="28"/>
              </w:rPr>
              <w:t xml:space="preserve">ANEXO </w:t>
            </w:r>
            <w:proofErr w:type="spellStart"/>
            <w:r w:rsidRPr="002E5575">
              <w:rPr>
                <w:b/>
                <w:color w:val="C00000"/>
                <w:sz w:val="28"/>
              </w:rPr>
              <w:t>N°</w:t>
            </w:r>
            <w:proofErr w:type="spellEnd"/>
            <w:r w:rsidRPr="002E5575">
              <w:rPr>
                <w:b/>
                <w:color w:val="C00000"/>
                <w:sz w:val="28"/>
              </w:rPr>
              <w:t xml:space="preserve"> 2</w:t>
            </w:r>
          </w:p>
          <w:p w14:paraId="4CED24F2" w14:textId="6A7AD235" w:rsidR="00342286" w:rsidRDefault="00342286" w:rsidP="009857DF">
            <w:pPr>
              <w:pStyle w:val="TableParagraph"/>
              <w:spacing w:before="228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FORMULARIO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SOLICITUD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CANCELACIÓN</w:t>
            </w:r>
          </w:p>
        </w:tc>
      </w:tr>
      <w:tr w:rsidR="00342286" w14:paraId="060CB9C8" w14:textId="77777777" w:rsidTr="00854B68">
        <w:trPr>
          <w:trHeight w:val="401"/>
        </w:trPr>
        <w:tc>
          <w:tcPr>
            <w:tcW w:w="9943" w:type="dxa"/>
            <w:gridSpan w:val="4"/>
            <w:tcBorders>
              <w:left w:val="nil"/>
              <w:right w:val="nil"/>
            </w:tcBorders>
          </w:tcPr>
          <w:p w14:paraId="1E679004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90EB9A5" w14:textId="77777777" w:rsidTr="00854B68">
        <w:trPr>
          <w:trHeight w:val="465"/>
        </w:trPr>
        <w:tc>
          <w:tcPr>
            <w:tcW w:w="9943" w:type="dxa"/>
            <w:gridSpan w:val="4"/>
            <w:shd w:val="clear" w:color="auto" w:fill="A7E0FF"/>
          </w:tcPr>
          <w:p w14:paraId="313FD658" w14:textId="77777777" w:rsidR="00342286" w:rsidRDefault="00342286" w:rsidP="009857DF">
            <w:pPr>
              <w:pStyle w:val="TableParagraph"/>
              <w:tabs>
                <w:tab w:val="left" w:pos="478"/>
              </w:tabs>
              <w:spacing w:before="56"/>
              <w:ind w:left="7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I.</w:t>
            </w:r>
            <w:r>
              <w:rPr>
                <w:b/>
                <w:sz w:val="28"/>
              </w:rPr>
              <w:tab/>
              <w:t>Nombre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Proyecto</w:t>
            </w:r>
          </w:p>
        </w:tc>
      </w:tr>
      <w:tr w:rsidR="00342286" w14:paraId="00681425" w14:textId="77777777" w:rsidTr="00854B68">
        <w:trPr>
          <w:trHeight w:val="358"/>
        </w:trPr>
        <w:tc>
          <w:tcPr>
            <w:tcW w:w="9943" w:type="dxa"/>
            <w:gridSpan w:val="4"/>
            <w:shd w:val="clear" w:color="auto" w:fill="FFFFED"/>
          </w:tcPr>
          <w:p w14:paraId="44F4DA50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3AB120D9" w14:textId="77777777" w:rsidTr="00854B68">
        <w:trPr>
          <w:trHeight w:val="165"/>
        </w:trPr>
        <w:tc>
          <w:tcPr>
            <w:tcW w:w="9943" w:type="dxa"/>
            <w:gridSpan w:val="4"/>
            <w:tcBorders>
              <w:left w:val="nil"/>
              <w:right w:val="nil"/>
            </w:tcBorders>
          </w:tcPr>
          <w:p w14:paraId="33D98431" w14:textId="77777777" w:rsidR="00342286" w:rsidRDefault="00342286" w:rsidP="009857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2286" w14:paraId="6D9E9CCE" w14:textId="77777777" w:rsidTr="00854B68">
        <w:trPr>
          <w:trHeight w:val="466"/>
        </w:trPr>
        <w:tc>
          <w:tcPr>
            <w:tcW w:w="9943" w:type="dxa"/>
            <w:gridSpan w:val="4"/>
            <w:shd w:val="clear" w:color="auto" w:fill="A7E0FF"/>
          </w:tcPr>
          <w:p w14:paraId="3845ECEA" w14:textId="77777777" w:rsidR="00342286" w:rsidRDefault="00342286" w:rsidP="009857DF">
            <w:pPr>
              <w:pStyle w:val="TableParagraph"/>
              <w:tabs>
                <w:tab w:val="left" w:pos="554"/>
              </w:tabs>
              <w:spacing w:before="57"/>
              <w:ind w:left="7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II.</w:t>
            </w:r>
            <w:r>
              <w:rPr>
                <w:b/>
                <w:sz w:val="28"/>
              </w:rPr>
              <w:tab/>
              <w:t>Identificación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Afiliado(a)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Responsable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Proyecto</w:t>
            </w:r>
          </w:p>
        </w:tc>
      </w:tr>
      <w:tr w:rsidR="00342286" w14:paraId="63890ABE" w14:textId="77777777" w:rsidTr="00854B68">
        <w:trPr>
          <w:trHeight w:val="298"/>
        </w:trPr>
        <w:tc>
          <w:tcPr>
            <w:tcW w:w="2428" w:type="dxa"/>
            <w:gridSpan w:val="2"/>
            <w:shd w:val="clear" w:color="auto" w:fill="FFFFED"/>
          </w:tcPr>
          <w:p w14:paraId="78F275D5" w14:textId="77777777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089F54E8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90E5EF0" w14:textId="77777777" w:rsidTr="00854B68">
        <w:trPr>
          <w:trHeight w:val="301"/>
        </w:trPr>
        <w:tc>
          <w:tcPr>
            <w:tcW w:w="2428" w:type="dxa"/>
            <w:gridSpan w:val="2"/>
            <w:shd w:val="clear" w:color="auto" w:fill="FFFFED"/>
          </w:tcPr>
          <w:p w14:paraId="1B6DF949" w14:textId="77777777" w:rsidR="00342286" w:rsidRDefault="00342286" w:rsidP="009857DF">
            <w:pPr>
              <w:pStyle w:val="TableParagraph"/>
              <w:spacing w:before="17" w:line="264" w:lineRule="exact"/>
              <w:ind w:left="75"/>
              <w:rPr>
                <w:b/>
              </w:rPr>
            </w:pPr>
            <w:r>
              <w:rPr>
                <w:b/>
              </w:rPr>
              <w:t>Cédula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Identidad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65012C53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3CC43CF4" w14:textId="77777777" w:rsidTr="00854B68">
        <w:trPr>
          <w:trHeight w:val="298"/>
        </w:trPr>
        <w:tc>
          <w:tcPr>
            <w:tcW w:w="2428" w:type="dxa"/>
            <w:gridSpan w:val="2"/>
            <w:shd w:val="clear" w:color="auto" w:fill="FFFFED"/>
          </w:tcPr>
          <w:p w14:paraId="375D27E1" w14:textId="77777777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0BCFC4F9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CAB08DA" w14:textId="77777777" w:rsidTr="00854B68">
        <w:trPr>
          <w:trHeight w:val="301"/>
        </w:trPr>
        <w:tc>
          <w:tcPr>
            <w:tcW w:w="2428" w:type="dxa"/>
            <w:gridSpan w:val="2"/>
            <w:shd w:val="clear" w:color="auto" w:fill="FFFFED"/>
          </w:tcPr>
          <w:p w14:paraId="4F6334D5" w14:textId="77777777" w:rsidR="00342286" w:rsidRDefault="00342286" w:rsidP="009857DF">
            <w:pPr>
              <w:pStyle w:val="TableParagraph"/>
              <w:spacing w:before="17" w:line="264" w:lineRule="exact"/>
              <w:ind w:left="75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2BEEA134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420DB8AD" w14:textId="77777777" w:rsidTr="00854B68">
        <w:trPr>
          <w:trHeight w:val="298"/>
        </w:trPr>
        <w:tc>
          <w:tcPr>
            <w:tcW w:w="2428" w:type="dxa"/>
            <w:gridSpan w:val="2"/>
            <w:shd w:val="clear" w:color="auto" w:fill="FFFFED"/>
          </w:tcPr>
          <w:p w14:paraId="487F7F8B" w14:textId="77777777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5E4CC425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5C70BEF7" w14:textId="77777777" w:rsidTr="00854B68">
        <w:trPr>
          <w:trHeight w:val="301"/>
        </w:trPr>
        <w:tc>
          <w:tcPr>
            <w:tcW w:w="2428" w:type="dxa"/>
            <w:gridSpan w:val="2"/>
            <w:shd w:val="clear" w:color="auto" w:fill="FFFFED"/>
          </w:tcPr>
          <w:p w14:paraId="23729AA5" w14:textId="77777777" w:rsidR="00342286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Laboral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7EA35E97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0F566B0A" w14:textId="77777777" w:rsidTr="00854B68">
        <w:trPr>
          <w:trHeight w:val="298"/>
        </w:trPr>
        <w:tc>
          <w:tcPr>
            <w:tcW w:w="2428" w:type="dxa"/>
            <w:gridSpan w:val="2"/>
            <w:shd w:val="clear" w:color="auto" w:fill="FFFFED"/>
          </w:tcPr>
          <w:p w14:paraId="6C5AEA29" w14:textId="77777777" w:rsidR="00342286" w:rsidRDefault="00342286" w:rsidP="009857DF">
            <w:pPr>
              <w:pStyle w:val="TableParagraph"/>
              <w:spacing w:before="18" w:line="260" w:lineRule="exact"/>
              <w:ind w:left="75"/>
              <w:rPr>
                <w:b/>
              </w:rPr>
            </w:pPr>
            <w:r>
              <w:rPr>
                <w:b/>
                <w:spacing w:val="-2"/>
              </w:rPr>
              <w:t>Jurisdicción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76D61E54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37319305" w14:textId="77777777" w:rsidTr="00854B68">
        <w:trPr>
          <w:trHeight w:val="162"/>
        </w:trPr>
        <w:tc>
          <w:tcPr>
            <w:tcW w:w="9943" w:type="dxa"/>
            <w:gridSpan w:val="4"/>
            <w:tcBorders>
              <w:left w:val="nil"/>
              <w:right w:val="nil"/>
            </w:tcBorders>
          </w:tcPr>
          <w:p w14:paraId="01550F1E" w14:textId="77777777" w:rsidR="00342286" w:rsidRDefault="00342286" w:rsidP="009857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2286" w14:paraId="0C23F981" w14:textId="77777777" w:rsidTr="00854B68">
        <w:trPr>
          <w:trHeight w:val="466"/>
        </w:trPr>
        <w:tc>
          <w:tcPr>
            <w:tcW w:w="9943" w:type="dxa"/>
            <w:gridSpan w:val="4"/>
            <w:shd w:val="clear" w:color="auto" w:fill="A7E0FF"/>
          </w:tcPr>
          <w:p w14:paraId="03E1E53D" w14:textId="45085888" w:rsidR="00342286" w:rsidRDefault="00342286" w:rsidP="009857DF">
            <w:pPr>
              <w:pStyle w:val="TableParagraph"/>
              <w:tabs>
                <w:tab w:val="left" w:pos="626"/>
              </w:tabs>
              <w:spacing w:before="60"/>
              <w:ind w:left="7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III.</w:t>
            </w:r>
            <w:r>
              <w:rPr>
                <w:b/>
                <w:sz w:val="28"/>
              </w:rPr>
              <w:tab/>
              <w:t>Documento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1D23BE">
              <w:rPr>
                <w:b/>
                <w:spacing w:val="-3"/>
                <w:sz w:val="28"/>
              </w:rPr>
              <w:t xml:space="preserve">contable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Cobro</w:t>
            </w:r>
            <w:r w:rsidR="004B7083">
              <w:rPr>
                <w:b/>
                <w:spacing w:val="-4"/>
                <w:sz w:val="28"/>
              </w:rPr>
              <w:t xml:space="preserve">: </w:t>
            </w:r>
            <w:r w:rsidR="001D23BE" w:rsidRPr="001D23BE">
              <w:rPr>
                <w:b/>
                <w:spacing w:val="-4"/>
                <w:sz w:val="24"/>
                <w:szCs w:val="20"/>
              </w:rPr>
              <w:t>(</w:t>
            </w:r>
            <w:r w:rsidR="001D23BE">
              <w:rPr>
                <w:b/>
                <w:spacing w:val="-4"/>
                <w:sz w:val="24"/>
                <w:szCs w:val="20"/>
              </w:rPr>
              <w:t xml:space="preserve">Detalle en </w:t>
            </w:r>
            <w:r w:rsidR="001D23BE" w:rsidRPr="001D23BE">
              <w:rPr>
                <w:b/>
                <w:spacing w:val="-4"/>
                <w:sz w:val="24"/>
                <w:szCs w:val="20"/>
              </w:rPr>
              <w:t xml:space="preserve">Punto </w:t>
            </w:r>
            <w:proofErr w:type="spellStart"/>
            <w:r w:rsidR="001D23BE" w:rsidRPr="001D23BE">
              <w:rPr>
                <w:b/>
                <w:spacing w:val="-4"/>
                <w:sz w:val="24"/>
                <w:szCs w:val="20"/>
              </w:rPr>
              <w:t>N°</w:t>
            </w:r>
            <w:proofErr w:type="spellEnd"/>
            <w:r w:rsidR="001D23BE" w:rsidRPr="001D23BE">
              <w:rPr>
                <w:b/>
                <w:spacing w:val="-4"/>
                <w:sz w:val="24"/>
                <w:szCs w:val="20"/>
              </w:rPr>
              <w:t xml:space="preserve"> VI, letras e) y h)</w:t>
            </w:r>
          </w:p>
        </w:tc>
      </w:tr>
      <w:tr w:rsidR="00342286" w14:paraId="7C2F003B" w14:textId="77777777" w:rsidTr="00854B68">
        <w:trPr>
          <w:trHeight w:val="301"/>
        </w:trPr>
        <w:tc>
          <w:tcPr>
            <w:tcW w:w="2428" w:type="dxa"/>
            <w:gridSpan w:val="2"/>
            <w:shd w:val="clear" w:color="auto" w:fill="FFFFED"/>
          </w:tcPr>
          <w:p w14:paraId="5B278102" w14:textId="77777777" w:rsidR="00342286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r>
              <w:rPr>
                <w:b/>
              </w:rPr>
              <w:t>Boleta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Honorarios</w:t>
            </w:r>
          </w:p>
        </w:tc>
        <w:tc>
          <w:tcPr>
            <w:tcW w:w="2577" w:type="dxa"/>
            <w:shd w:val="clear" w:color="auto" w:fill="FFFFED"/>
          </w:tcPr>
          <w:p w14:paraId="158D1DF1" w14:textId="77777777" w:rsidR="00342286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N°</w:t>
            </w:r>
            <w:proofErr w:type="spellEnd"/>
          </w:p>
        </w:tc>
        <w:tc>
          <w:tcPr>
            <w:tcW w:w="4938" w:type="dxa"/>
            <w:shd w:val="clear" w:color="auto" w:fill="FFFFED"/>
          </w:tcPr>
          <w:p w14:paraId="61C275D3" w14:textId="77777777" w:rsidR="00342286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Bruto </w:t>
            </w:r>
            <w:r>
              <w:rPr>
                <w:b/>
                <w:spacing w:val="-5"/>
              </w:rPr>
              <w:t>$:</w:t>
            </w:r>
          </w:p>
        </w:tc>
      </w:tr>
      <w:tr w:rsidR="00342286" w14:paraId="7C5B67C5" w14:textId="77777777" w:rsidTr="00854B68">
        <w:trPr>
          <w:trHeight w:val="298"/>
        </w:trPr>
        <w:tc>
          <w:tcPr>
            <w:tcW w:w="2428" w:type="dxa"/>
            <w:gridSpan w:val="2"/>
            <w:shd w:val="clear" w:color="auto" w:fill="FFFFED"/>
          </w:tcPr>
          <w:p w14:paraId="3228DCCF" w14:textId="531A5983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r>
              <w:rPr>
                <w:b/>
              </w:rPr>
              <w:t>Factura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Afecta</w:t>
            </w:r>
            <w:r w:rsidR="004B7083">
              <w:rPr>
                <w:b/>
                <w:spacing w:val="-2"/>
              </w:rPr>
              <w:t xml:space="preserve"> </w:t>
            </w:r>
            <w:r w:rsidR="004B7083" w:rsidRPr="004B7083">
              <w:rPr>
                <w:b/>
                <w:spacing w:val="-2"/>
                <w:sz w:val="20"/>
                <w:szCs w:val="20"/>
              </w:rPr>
              <w:t>(no Afecta)</w:t>
            </w:r>
          </w:p>
        </w:tc>
        <w:tc>
          <w:tcPr>
            <w:tcW w:w="2577" w:type="dxa"/>
            <w:shd w:val="clear" w:color="auto" w:fill="FFFFED"/>
          </w:tcPr>
          <w:p w14:paraId="64ABB0F6" w14:textId="2140F08A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N°</w:t>
            </w:r>
            <w:proofErr w:type="spellEnd"/>
            <w:r w:rsidR="003912F8">
              <w:rPr>
                <w:b/>
                <w:spacing w:val="-5"/>
              </w:rPr>
              <w:t xml:space="preserve"> </w:t>
            </w:r>
          </w:p>
        </w:tc>
        <w:tc>
          <w:tcPr>
            <w:tcW w:w="4938" w:type="dxa"/>
            <w:shd w:val="clear" w:color="auto" w:fill="FFFFED"/>
          </w:tcPr>
          <w:p w14:paraId="29B0BD50" w14:textId="77777777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$:</w:t>
            </w:r>
          </w:p>
        </w:tc>
      </w:tr>
      <w:tr w:rsidR="00342286" w14:paraId="398EC679" w14:textId="77777777" w:rsidTr="00854B68">
        <w:trPr>
          <w:trHeight w:val="301"/>
        </w:trPr>
        <w:tc>
          <w:tcPr>
            <w:tcW w:w="2428" w:type="dxa"/>
            <w:gridSpan w:val="2"/>
            <w:shd w:val="clear" w:color="auto" w:fill="FFFFED"/>
          </w:tcPr>
          <w:p w14:paraId="59A8FC3B" w14:textId="6A5266B2" w:rsidR="00342286" w:rsidRPr="004B7083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r w:rsidRPr="004B7083">
              <w:rPr>
                <w:b/>
              </w:rPr>
              <w:t>Factura</w:t>
            </w:r>
            <w:r w:rsidRPr="004B7083">
              <w:rPr>
                <w:b/>
                <w:spacing w:val="-8"/>
              </w:rPr>
              <w:t xml:space="preserve"> </w:t>
            </w:r>
            <w:r w:rsidR="00F63FB2" w:rsidRPr="004B7083">
              <w:rPr>
                <w:b/>
              </w:rPr>
              <w:t>Electrónica</w:t>
            </w:r>
          </w:p>
        </w:tc>
        <w:tc>
          <w:tcPr>
            <w:tcW w:w="2577" w:type="dxa"/>
            <w:shd w:val="clear" w:color="auto" w:fill="FFFFED"/>
          </w:tcPr>
          <w:p w14:paraId="42E15374" w14:textId="77777777" w:rsidR="00342286" w:rsidRPr="004B7083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proofErr w:type="spellStart"/>
            <w:r w:rsidRPr="004B7083">
              <w:rPr>
                <w:b/>
                <w:spacing w:val="-5"/>
              </w:rPr>
              <w:t>N°</w:t>
            </w:r>
            <w:proofErr w:type="spellEnd"/>
          </w:p>
        </w:tc>
        <w:tc>
          <w:tcPr>
            <w:tcW w:w="4938" w:type="dxa"/>
            <w:shd w:val="clear" w:color="auto" w:fill="FFFFED"/>
          </w:tcPr>
          <w:p w14:paraId="594B51D2" w14:textId="77777777" w:rsidR="00342286" w:rsidRPr="004B7083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  <w:r w:rsidRPr="004B7083">
              <w:rPr>
                <w:b/>
              </w:rPr>
              <w:t>Total</w:t>
            </w:r>
            <w:r w:rsidRPr="004B7083">
              <w:rPr>
                <w:b/>
                <w:spacing w:val="-6"/>
              </w:rPr>
              <w:t xml:space="preserve"> </w:t>
            </w:r>
            <w:r w:rsidRPr="004B7083">
              <w:rPr>
                <w:b/>
                <w:spacing w:val="-5"/>
              </w:rPr>
              <w:t>$:</w:t>
            </w:r>
          </w:p>
        </w:tc>
      </w:tr>
      <w:tr w:rsidR="00342286" w:rsidRPr="004B7083" w14:paraId="5F978411" w14:textId="77777777" w:rsidTr="00854B68">
        <w:trPr>
          <w:trHeight w:val="161"/>
        </w:trPr>
        <w:tc>
          <w:tcPr>
            <w:tcW w:w="9943" w:type="dxa"/>
            <w:gridSpan w:val="4"/>
            <w:tcBorders>
              <w:left w:val="nil"/>
              <w:right w:val="nil"/>
            </w:tcBorders>
          </w:tcPr>
          <w:p w14:paraId="3560D9FD" w14:textId="77777777" w:rsidR="00342286" w:rsidRPr="004B7083" w:rsidRDefault="00342286" w:rsidP="009857DF">
            <w:pPr>
              <w:pStyle w:val="TableParagraph"/>
              <w:spacing w:before="21" w:line="260" w:lineRule="exact"/>
              <w:ind w:left="75"/>
              <w:rPr>
                <w:b/>
              </w:rPr>
            </w:pPr>
          </w:p>
        </w:tc>
      </w:tr>
      <w:tr w:rsidR="00342286" w14:paraId="22F711CE" w14:textId="77777777" w:rsidTr="00854B68">
        <w:trPr>
          <w:trHeight w:val="466"/>
        </w:trPr>
        <w:tc>
          <w:tcPr>
            <w:tcW w:w="9943" w:type="dxa"/>
            <w:gridSpan w:val="4"/>
            <w:shd w:val="clear" w:color="auto" w:fill="A7E0FF"/>
          </w:tcPr>
          <w:p w14:paraId="52B2731D" w14:textId="77777777" w:rsidR="00342286" w:rsidRDefault="00342286" w:rsidP="009857DF">
            <w:pPr>
              <w:pStyle w:val="TableParagraph"/>
              <w:tabs>
                <w:tab w:val="left" w:pos="646"/>
              </w:tabs>
              <w:spacing w:before="60"/>
              <w:ind w:left="7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IV.</w:t>
            </w:r>
            <w:r>
              <w:rPr>
                <w:b/>
                <w:sz w:val="28"/>
              </w:rPr>
              <w:tab/>
              <w:t>Datos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Transferencia</w:t>
            </w:r>
          </w:p>
        </w:tc>
      </w:tr>
      <w:tr w:rsidR="00342286" w14:paraId="35213CA7" w14:textId="77777777" w:rsidTr="00854B68">
        <w:trPr>
          <w:trHeight w:val="302"/>
        </w:trPr>
        <w:tc>
          <w:tcPr>
            <w:tcW w:w="2428" w:type="dxa"/>
            <w:gridSpan w:val="2"/>
            <w:shd w:val="clear" w:color="auto" w:fill="FFFFED"/>
          </w:tcPr>
          <w:p w14:paraId="7B72BF62" w14:textId="77777777" w:rsidR="00342286" w:rsidRDefault="00342286" w:rsidP="009857DF">
            <w:pPr>
              <w:pStyle w:val="TableParagraph"/>
              <w:spacing w:before="18" w:line="265" w:lineRule="exact"/>
              <w:ind w:left="7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Proveedor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7C25119A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D6ECF10" w14:textId="77777777" w:rsidTr="00854B68">
        <w:trPr>
          <w:trHeight w:val="297"/>
        </w:trPr>
        <w:tc>
          <w:tcPr>
            <w:tcW w:w="2428" w:type="dxa"/>
            <w:gridSpan w:val="2"/>
            <w:shd w:val="clear" w:color="auto" w:fill="FFFFED"/>
          </w:tcPr>
          <w:p w14:paraId="5720A84F" w14:textId="77777777" w:rsidR="00342286" w:rsidRDefault="00342286" w:rsidP="009857DF">
            <w:pPr>
              <w:pStyle w:val="TableParagraph"/>
              <w:spacing w:before="17" w:line="261" w:lineRule="exact"/>
              <w:ind w:left="75"/>
              <w:rPr>
                <w:b/>
              </w:rPr>
            </w:pPr>
            <w:r>
              <w:rPr>
                <w:b/>
              </w:rPr>
              <w:t>Cédula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Identidad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1AE5D025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1487E98" w14:textId="77777777" w:rsidTr="00854B68">
        <w:trPr>
          <w:trHeight w:val="302"/>
        </w:trPr>
        <w:tc>
          <w:tcPr>
            <w:tcW w:w="2428" w:type="dxa"/>
            <w:gridSpan w:val="2"/>
            <w:shd w:val="clear" w:color="auto" w:fill="FFFFED"/>
          </w:tcPr>
          <w:p w14:paraId="1F0A9EC9" w14:textId="77777777" w:rsidR="00342286" w:rsidRDefault="00342286" w:rsidP="009857DF">
            <w:pPr>
              <w:pStyle w:val="TableParagraph"/>
              <w:spacing w:before="17" w:line="265" w:lineRule="exact"/>
              <w:ind w:left="75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757A562A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0A946129" w14:textId="77777777" w:rsidTr="00854B68">
        <w:trPr>
          <w:trHeight w:val="297"/>
        </w:trPr>
        <w:tc>
          <w:tcPr>
            <w:tcW w:w="2428" w:type="dxa"/>
            <w:gridSpan w:val="2"/>
            <w:shd w:val="clear" w:color="auto" w:fill="FFFFED"/>
          </w:tcPr>
          <w:p w14:paraId="052D7872" w14:textId="77777777" w:rsidR="00342286" w:rsidRDefault="00342286" w:rsidP="009857DF">
            <w:pPr>
              <w:pStyle w:val="TableParagraph"/>
              <w:spacing w:before="17" w:line="261" w:lineRule="exact"/>
              <w:ind w:left="75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3C725E31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E92DB8D" w14:textId="77777777" w:rsidTr="00854B68">
        <w:trPr>
          <w:trHeight w:val="302"/>
        </w:trPr>
        <w:tc>
          <w:tcPr>
            <w:tcW w:w="2428" w:type="dxa"/>
            <w:gridSpan w:val="2"/>
            <w:shd w:val="clear" w:color="auto" w:fill="FFFFED"/>
          </w:tcPr>
          <w:p w14:paraId="79600FD3" w14:textId="77777777" w:rsidR="00342286" w:rsidRDefault="00342286" w:rsidP="009857DF">
            <w:pPr>
              <w:pStyle w:val="TableParagraph"/>
              <w:spacing w:before="17" w:line="265" w:lineRule="exact"/>
              <w:ind w:left="75"/>
              <w:rPr>
                <w:b/>
              </w:rPr>
            </w:pPr>
            <w:r>
              <w:rPr>
                <w:b/>
                <w:spacing w:val="-2"/>
              </w:rPr>
              <w:t>Banco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754BF8C0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14D74A3" w14:textId="77777777" w:rsidTr="00854B68">
        <w:trPr>
          <w:trHeight w:val="297"/>
        </w:trPr>
        <w:tc>
          <w:tcPr>
            <w:tcW w:w="2428" w:type="dxa"/>
            <w:gridSpan w:val="2"/>
            <w:shd w:val="clear" w:color="auto" w:fill="FFFFED"/>
          </w:tcPr>
          <w:p w14:paraId="62FDAF86" w14:textId="77777777" w:rsidR="00342286" w:rsidRDefault="00342286" w:rsidP="009857DF">
            <w:pPr>
              <w:pStyle w:val="TableParagraph"/>
              <w:spacing w:before="17" w:line="260" w:lineRule="exact"/>
              <w:ind w:left="75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Cuenta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394398E6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08B6EA48" w14:textId="77777777" w:rsidTr="00854B68">
        <w:trPr>
          <w:trHeight w:val="302"/>
        </w:trPr>
        <w:tc>
          <w:tcPr>
            <w:tcW w:w="2428" w:type="dxa"/>
            <w:gridSpan w:val="2"/>
            <w:shd w:val="clear" w:color="auto" w:fill="FFFFED"/>
          </w:tcPr>
          <w:p w14:paraId="43807D30" w14:textId="77777777" w:rsidR="00342286" w:rsidRDefault="00342286" w:rsidP="009857DF">
            <w:pPr>
              <w:pStyle w:val="TableParagraph"/>
              <w:spacing w:before="17" w:line="265" w:lineRule="exact"/>
              <w:ind w:left="75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Cuenta</w:t>
            </w:r>
          </w:p>
        </w:tc>
        <w:tc>
          <w:tcPr>
            <w:tcW w:w="7515" w:type="dxa"/>
            <w:gridSpan w:val="2"/>
            <w:shd w:val="clear" w:color="auto" w:fill="FFFFED"/>
          </w:tcPr>
          <w:p w14:paraId="334F6A89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2AD6FD7" w14:textId="77777777" w:rsidTr="00854B68">
        <w:trPr>
          <w:trHeight w:val="614"/>
        </w:trPr>
        <w:tc>
          <w:tcPr>
            <w:tcW w:w="2428" w:type="dxa"/>
            <w:gridSpan w:val="2"/>
            <w:shd w:val="clear" w:color="auto" w:fill="C7EBFF"/>
          </w:tcPr>
          <w:p w14:paraId="6C467DD5" w14:textId="77777777" w:rsidR="00342286" w:rsidRDefault="00342286" w:rsidP="009857DF">
            <w:pPr>
              <w:pStyle w:val="TableParagraph"/>
              <w:spacing w:before="132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MONTO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BRUTO</w:t>
            </w:r>
          </w:p>
        </w:tc>
        <w:tc>
          <w:tcPr>
            <w:tcW w:w="7515" w:type="dxa"/>
            <w:gridSpan w:val="2"/>
            <w:shd w:val="clear" w:color="auto" w:fill="C7EBFF"/>
          </w:tcPr>
          <w:p w14:paraId="67563EA0" w14:textId="77777777" w:rsidR="00342286" w:rsidRDefault="00342286" w:rsidP="009857DF">
            <w:pPr>
              <w:pStyle w:val="TableParagraph"/>
              <w:spacing w:before="15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342286" w14:paraId="15F55309" w14:textId="77777777" w:rsidTr="00854B68">
        <w:trPr>
          <w:trHeight w:val="161"/>
        </w:trPr>
        <w:tc>
          <w:tcPr>
            <w:tcW w:w="9943" w:type="dxa"/>
            <w:gridSpan w:val="4"/>
            <w:tcBorders>
              <w:left w:val="nil"/>
              <w:right w:val="nil"/>
            </w:tcBorders>
          </w:tcPr>
          <w:p w14:paraId="02A884A5" w14:textId="77777777" w:rsidR="00342286" w:rsidRDefault="00342286" w:rsidP="009857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2286" w14:paraId="4D6FB4E1" w14:textId="77777777" w:rsidTr="00854B68">
        <w:trPr>
          <w:trHeight w:val="1246"/>
        </w:trPr>
        <w:tc>
          <w:tcPr>
            <w:tcW w:w="9943" w:type="dxa"/>
            <w:gridSpan w:val="4"/>
            <w:shd w:val="clear" w:color="auto" w:fill="FFFFED"/>
          </w:tcPr>
          <w:p w14:paraId="7F7F305F" w14:textId="77777777" w:rsidR="00342286" w:rsidRDefault="00342286" w:rsidP="009857DF">
            <w:pPr>
              <w:pStyle w:val="TableParagraph"/>
              <w:spacing w:before="203"/>
              <w:ind w:left="75" w:right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Quien suscribe señala que los documentos aportados y los montos señalados corresponden a la cancelación de los compromisos contraídos en el desarrollo del proyecto indicado y declara que los servicios o bienes adquiridos fueron entregados conforme a lo acordado.</w:t>
            </w:r>
          </w:p>
        </w:tc>
      </w:tr>
      <w:tr w:rsidR="00342286" w14:paraId="788A59A3" w14:textId="77777777" w:rsidTr="00854B68">
        <w:trPr>
          <w:trHeight w:val="166"/>
        </w:trPr>
        <w:tc>
          <w:tcPr>
            <w:tcW w:w="9943" w:type="dxa"/>
            <w:gridSpan w:val="4"/>
            <w:tcBorders>
              <w:left w:val="nil"/>
              <w:right w:val="nil"/>
            </w:tcBorders>
          </w:tcPr>
          <w:p w14:paraId="517B0C0E" w14:textId="77777777" w:rsidR="00342286" w:rsidRDefault="00342286" w:rsidP="009857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2286" w14:paraId="5D41B0B6" w14:textId="77777777" w:rsidTr="00854B68">
        <w:trPr>
          <w:trHeight w:val="870"/>
        </w:trPr>
        <w:tc>
          <w:tcPr>
            <w:tcW w:w="5005" w:type="dxa"/>
            <w:gridSpan w:val="3"/>
            <w:shd w:val="clear" w:color="auto" w:fill="C7EBFF"/>
          </w:tcPr>
          <w:p w14:paraId="6E9DB946" w14:textId="77777777" w:rsidR="00342286" w:rsidRDefault="00342286" w:rsidP="009857DF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33D9A466" w14:textId="77777777" w:rsidR="00342286" w:rsidRDefault="00342286" w:rsidP="009857DF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PROYECTO</w:t>
            </w:r>
          </w:p>
        </w:tc>
        <w:tc>
          <w:tcPr>
            <w:tcW w:w="4938" w:type="dxa"/>
          </w:tcPr>
          <w:p w14:paraId="3F849B2C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  <w:tr w:rsidR="00342286" w14:paraId="791ACB0C" w14:textId="77777777" w:rsidTr="00854B68">
        <w:trPr>
          <w:trHeight w:val="161"/>
        </w:trPr>
        <w:tc>
          <w:tcPr>
            <w:tcW w:w="994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C252C21" w14:textId="77777777" w:rsidR="00342286" w:rsidRDefault="00342286" w:rsidP="009857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2286" w14:paraId="51611B54" w14:textId="77777777" w:rsidTr="00854B68">
        <w:trPr>
          <w:trHeight w:val="482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BFF"/>
          </w:tcPr>
          <w:p w14:paraId="13EC7C21" w14:textId="77777777" w:rsidR="00342286" w:rsidRDefault="00342286" w:rsidP="009857DF">
            <w:pPr>
              <w:pStyle w:val="TableParagraph"/>
              <w:spacing w:before="9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FB3" w14:textId="77777777" w:rsidR="00342286" w:rsidRDefault="00342286" w:rsidP="009857DF">
            <w:pPr>
              <w:pStyle w:val="TableParagraph"/>
              <w:rPr>
                <w:rFonts w:ascii="Times New Roman"/>
              </w:rPr>
            </w:pPr>
          </w:p>
        </w:tc>
      </w:tr>
    </w:tbl>
    <w:p w14:paraId="63DFE452" w14:textId="77777777" w:rsidR="00942B14" w:rsidRDefault="00942B14" w:rsidP="00342286">
      <w:pPr>
        <w:spacing w:before="106"/>
        <w:ind w:left="624" w:right="2952"/>
        <w:jc w:val="both"/>
        <w:rPr>
          <w:b/>
          <w:sz w:val="24"/>
          <w:u w:val="single"/>
        </w:rPr>
      </w:pPr>
    </w:p>
    <w:p w14:paraId="2314C993" w14:textId="77777777" w:rsidR="00285C7A" w:rsidRDefault="00285C7A" w:rsidP="00342286">
      <w:pPr>
        <w:spacing w:before="106"/>
        <w:ind w:left="624" w:right="2952"/>
        <w:jc w:val="both"/>
        <w:rPr>
          <w:b/>
        </w:rPr>
      </w:pPr>
    </w:p>
    <w:p w14:paraId="54A8B6D1" w14:textId="746146D5" w:rsidR="00D24F8C" w:rsidRDefault="00D24F8C" w:rsidP="009857DF">
      <w:pPr>
        <w:pStyle w:val="Ttulo1"/>
        <w:ind w:left="2880" w:right="2729"/>
        <w:jc w:val="center"/>
        <w:rPr>
          <w:b w:val="0"/>
        </w:rPr>
      </w:pPr>
    </w:p>
    <w:p w14:paraId="666D30E4" w14:textId="77777777" w:rsidR="009857DF" w:rsidRDefault="009857DF" w:rsidP="009857DF">
      <w:pPr>
        <w:pStyle w:val="Ttulo1"/>
        <w:ind w:left="2880" w:right="2729"/>
        <w:jc w:val="center"/>
        <w:rPr>
          <w:b w:val="0"/>
        </w:rPr>
      </w:pPr>
    </w:p>
    <w:p w14:paraId="6DECBF3F" w14:textId="77777777" w:rsidR="009857DF" w:rsidRDefault="009857DF" w:rsidP="009857DF">
      <w:pPr>
        <w:spacing w:before="106"/>
        <w:ind w:left="624" w:right="2952"/>
        <w:jc w:val="both"/>
        <w:rPr>
          <w:b/>
          <w:sz w:val="24"/>
          <w:u w:val="single"/>
        </w:rPr>
      </w:pPr>
    </w:p>
    <w:p w14:paraId="66344655" w14:textId="77777777" w:rsidR="00854B68" w:rsidRPr="00854B68" w:rsidRDefault="00854B68" w:rsidP="00854B68">
      <w:pPr>
        <w:spacing w:before="106"/>
        <w:ind w:left="720" w:right="2952"/>
        <w:jc w:val="both"/>
        <w:rPr>
          <w:b/>
          <w:sz w:val="14"/>
          <w:szCs w:val="12"/>
          <w:u w:val="single"/>
        </w:rPr>
      </w:pPr>
    </w:p>
    <w:p w14:paraId="1F3D2F68" w14:textId="58238864" w:rsidR="009857DF" w:rsidRDefault="009857DF" w:rsidP="00854B68">
      <w:pPr>
        <w:spacing w:before="106"/>
        <w:ind w:left="720" w:right="2952"/>
        <w:jc w:val="both"/>
        <w:rPr>
          <w:b/>
        </w:rPr>
      </w:pPr>
      <w:r>
        <w:rPr>
          <w:b/>
          <w:sz w:val="24"/>
          <w:u w:val="single"/>
        </w:rPr>
        <w:t>Nota</w:t>
      </w:r>
      <w:r>
        <w:rPr>
          <w:b/>
          <w:sz w:val="24"/>
        </w:rPr>
        <w:t xml:space="preserve">: </w:t>
      </w:r>
      <w:r>
        <w:rPr>
          <w:b/>
        </w:rPr>
        <w:t>Si todos los antecedentes de respaldo presentados junto a esta Solicitud de Cancelación se encuentran en orden, la transferencia bancaria se realizará antes de 10 días hábiles.</w:t>
      </w:r>
    </w:p>
    <w:p w14:paraId="522AE5AF" w14:textId="77777777" w:rsidR="009857DF" w:rsidRDefault="009857DF" w:rsidP="009857DF">
      <w:pPr>
        <w:pStyle w:val="Ttulo1"/>
        <w:ind w:right="2729"/>
        <w:rPr>
          <w:b w:val="0"/>
        </w:rPr>
      </w:pPr>
    </w:p>
    <w:p w14:paraId="4F07A65E" w14:textId="77777777" w:rsidR="009857DF" w:rsidRDefault="009857DF" w:rsidP="009857DF">
      <w:pPr>
        <w:pStyle w:val="Ttulo1"/>
        <w:ind w:left="2880" w:right="2729"/>
        <w:jc w:val="center"/>
        <w:rPr>
          <w:b w:val="0"/>
        </w:rPr>
      </w:pPr>
    </w:p>
    <w:sectPr w:rsidR="009857DF" w:rsidSect="009857DF">
      <w:headerReference w:type="default" r:id="rId7"/>
      <w:footerReference w:type="default" r:id="rId8"/>
      <w:pgSz w:w="12240" w:h="20160"/>
      <w:pgMar w:top="278" w:right="357" w:bottom="2398" w:left="357" w:header="207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D4E9" w14:textId="77777777" w:rsidR="00756673" w:rsidRDefault="00756673">
      <w:r>
        <w:separator/>
      </w:r>
    </w:p>
  </w:endnote>
  <w:endnote w:type="continuationSeparator" w:id="0">
    <w:p w14:paraId="6EDA5732" w14:textId="77777777" w:rsidR="00756673" w:rsidRDefault="0075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D6B" w14:textId="77777777" w:rsidR="004021A4" w:rsidRDefault="004021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F20A" w14:textId="77777777" w:rsidR="00756673" w:rsidRDefault="00756673">
      <w:r>
        <w:separator/>
      </w:r>
    </w:p>
  </w:footnote>
  <w:footnote w:type="continuationSeparator" w:id="0">
    <w:p w14:paraId="1AD10948" w14:textId="77777777" w:rsidR="00756673" w:rsidRDefault="0075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2E8" w14:textId="77777777" w:rsidR="004021A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0832" behindDoc="1" locked="0" layoutInCell="1" allowOverlap="1" wp14:anchorId="44B6746E" wp14:editId="269D7947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154323132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1344" behindDoc="1" locked="0" layoutInCell="1" allowOverlap="1" wp14:anchorId="0242600E" wp14:editId="476BA299">
          <wp:simplePos x="0" y="0"/>
          <wp:positionH relativeFrom="page">
            <wp:posOffset>6065520</wp:posOffset>
          </wp:positionH>
          <wp:positionV relativeFrom="page">
            <wp:posOffset>245757</wp:posOffset>
          </wp:positionV>
          <wp:extent cx="1238250" cy="519798"/>
          <wp:effectExtent l="0" t="0" r="0" b="0"/>
          <wp:wrapNone/>
          <wp:docPr id="30317441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519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062"/>
    <w:multiLevelType w:val="hybridMultilevel"/>
    <w:tmpl w:val="A4E0B0FA"/>
    <w:lvl w:ilvl="0" w:tplc="FA624EA6">
      <w:start w:val="1"/>
      <w:numFmt w:val="lowerLetter"/>
      <w:lvlText w:val="%1)"/>
      <w:lvlJc w:val="left"/>
      <w:pPr>
        <w:ind w:left="719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1" w:tplc="3166908C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2" w:tplc="EC1EF48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9A94A2B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938E414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792AC176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661CB8C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C1741648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8" w:tplc="0D34EED4"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F74842"/>
    <w:multiLevelType w:val="hybridMultilevel"/>
    <w:tmpl w:val="6DB081AA"/>
    <w:lvl w:ilvl="0" w:tplc="6590CEC6">
      <w:start w:val="1"/>
      <w:numFmt w:val="lowerLetter"/>
      <w:lvlText w:val="%1)"/>
      <w:lvlJc w:val="left"/>
      <w:pPr>
        <w:ind w:left="1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A032352A">
      <w:numFmt w:val="bullet"/>
      <w:lvlText w:val="•"/>
      <w:lvlJc w:val="left"/>
      <w:pPr>
        <w:ind w:left="2052" w:hanging="284"/>
      </w:pPr>
      <w:rPr>
        <w:rFonts w:hint="default"/>
        <w:lang w:val="es-ES" w:eastAsia="en-US" w:bidi="ar-SA"/>
      </w:rPr>
    </w:lvl>
    <w:lvl w:ilvl="2" w:tplc="0FB60A4A">
      <w:numFmt w:val="bullet"/>
      <w:lvlText w:val="•"/>
      <w:lvlJc w:val="left"/>
      <w:pPr>
        <w:ind w:left="3064" w:hanging="284"/>
      </w:pPr>
      <w:rPr>
        <w:rFonts w:hint="default"/>
        <w:lang w:val="es-ES" w:eastAsia="en-US" w:bidi="ar-SA"/>
      </w:rPr>
    </w:lvl>
    <w:lvl w:ilvl="3" w:tplc="191E0A8A">
      <w:numFmt w:val="bullet"/>
      <w:lvlText w:val="•"/>
      <w:lvlJc w:val="left"/>
      <w:pPr>
        <w:ind w:left="4076" w:hanging="284"/>
      </w:pPr>
      <w:rPr>
        <w:rFonts w:hint="default"/>
        <w:lang w:val="es-ES" w:eastAsia="en-US" w:bidi="ar-SA"/>
      </w:rPr>
    </w:lvl>
    <w:lvl w:ilvl="4" w:tplc="98E4F87E">
      <w:numFmt w:val="bullet"/>
      <w:lvlText w:val="•"/>
      <w:lvlJc w:val="left"/>
      <w:pPr>
        <w:ind w:left="5088" w:hanging="284"/>
      </w:pPr>
      <w:rPr>
        <w:rFonts w:hint="default"/>
        <w:lang w:val="es-ES" w:eastAsia="en-US" w:bidi="ar-SA"/>
      </w:rPr>
    </w:lvl>
    <w:lvl w:ilvl="5" w:tplc="C27EED26">
      <w:numFmt w:val="bullet"/>
      <w:lvlText w:val="•"/>
      <w:lvlJc w:val="left"/>
      <w:pPr>
        <w:ind w:left="6100" w:hanging="284"/>
      </w:pPr>
      <w:rPr>
        <w:rFonts w:hint="default"/>
        <w:lang w:val="es-ES" w:eastAsia="en-US" w:bidi="ar-SA"/>
      </w:rPr>
    </w:lvl>
    <w:lvl w:ilvl="6" w:tplc="81D2D12A"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7" w:tplc="BC9C54F4">
      <w:numFmt w:val="bullet"/>
      <w:lvlText w:val="•"/>
      <w:lvlJc w:val="left"/>
      <w:pPr>
        <w:ind w:left="8124" w:hanging="284"/>
      </w:pPr>
      <w:rPr>
        <w:rFonts w:hint="default"/>
        <w:lang w:val="es-ES" w:eastAsia="en-US" w:bidi="ar-SA"/>
      </w:rPr>
    </w:lvl>
    <w:lvl w:ilvl="8" w:tplc="78C83296">
      <w:numFmt w:val="bullet"/>
      <w:lvlText w:val="•"/>
      <w:lvlJc w:val="left"/>
      <w:pPr>
        <w:ind w:left="913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2387A21"/>
    <w:multiLevelType w:val="hybridMultilevel"/>
    <w:tmpl w:val="73588EB2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3" w15:restartNumberingAfterBreak="0">
    <w:nsid w:val="22F416FE"/>
    <w:multiLevelType w:val="hybridMultilevel"/>
    <w:tmpl w:val="468E0E50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4" w15:restartNumberingAfterBreak="0">
    <w:nsid w:val="25B668D6"/>
    <w:multiLevelType w:val="hybridMultilevel"/>
    <w:tmpl w:val="53D210A2"/>
    <w:lvl w:ilvl="0" w:tplc="6590CEC6">
      <w:start w:val="1"/>
      <w:numFmt w:val="lowerLetter"/>
      <w:lvlText w:val="%1)"/>
      <w:lvlJc w:val="left"/>
      <w:pPr>
        <w:ind w:left="131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3C8C110C">
      <w:numFmt w:val="bullet"/>
      <w:lvlText w:val="•"/>
      <w:lvlJc w:val="left"/>
      <w:pPr>
        <w:ind w:left="2304" w:hanging="280"/>
      </w:pPr>
      <w:rPr>
        <w:rFonts w:hint="default"/>
        <w:lang w:val="es-ES" w:eastAsia="en-US" w:bidi="ar-SA"/>
      </w:rPr>
    </w:lvl>
    <w:lvl w:ilvl="2" w:tplc="523E9AE6">
      <w:numFmt w:val="bullet"/>
      <w:lvlText w:val="•"/>
      <w:lvlJc w:val="left"/>
      <w:pPr>
        <w:ind w:left="3288" w:hanging="280"/>
      </w:pPr>
      <w:rPr>
        <w:rFonts w:hint="default"/>
        <w:lang w:val="es-ES" w:eastAsia="en-US" w:bidi="ar-SA"/>
      </w:rPr>
    </w:lvl>
    <w:lvl w:ilvl="3" w:tplc="F0441908">
      <w:numFmt w:val="bullet"/>
      <w:lvlText w:val="•"/>
      <w:lvlJc w:val="left"/>
      <w:pPr>
        <w:ind w:left="4272" w:hanging="280"/>
      </w:pPr>
      <w:rPr>
        <w:rFonts w:hint="default"/>
        <w:lang w:val="es-ES" w:eastAsia="en-US" w:bidi="ar-SA"/>
      </w:rPr>
    </w:lvl>
    <w:lvl w:ilvl="4" w:tplc="C9D80FCE">
      <w:numFmt w:val="bullet"/>
      <w:lvlText w:val="•"/>
      <w:lvlJc w:val="left"/>
      <w:pPr>
        <w:ind w:left="5256" w:hanging="280"/>
      </w:pPr>
      <w:rPr>
        <w:rFonts w:hint="default"/>
        <w:lang w:val="es-ES" w:eastAsia="en-US" w:bidi="ar-SA"/>
      </w:rPr>
    </w:lvl>
    <w:lvl w:ilvl="5" w:tplc="ABBA7F0E">
      <w:numFmt w:val="bullet"/>
      <w:lvlText w:val="•"/>
      <w:lvlJc w:val="left"/>
      <w:pPr>
        <w:ind w:left="6240" w:hanging="280"/>
      </w:pPr>
      <w:rPr>
        <w:rFonts w:hint="default"/>
        <w:lang w:val="es-ES" w:eastAsia="en-US" w:bidi="ar-SA"/>
      </w:rPr>
    </w:lvl>
    <w:lvl w:ilvl="6" w:tplc="A46EB1EE">
      <w:numFmt w:val="bullet"/>
      <w:lvlText w:val="•"/>
      <w:lvlJc w:val="left"/>
      <w:pPr>
        <w:ind w:left="7224" w:hanging="280"/>
      </w:pPr>
      <w:rPr>
        <w:rFonts w:hint="default"/>
        <w:lang w:val="es-ES" w:eastAsia="en-US" w:bidi="ar-SA"/>
      </w:rPr>
    </w:lvl>
    <w:lvl w:ilvl="7" w:tplc="A544A2CE">
      <w:numFmt w:val="bullet"/>
      <w:lvlText w:val="•"/>
      <w:lvlJc w:val="left"/>
      <w:pPr>
        <w:ind w:left="8208" w:hanging="280"/>
      </w:pPr>
      <w:rPr>
        <w:rFonts w:hint="default"/>
        <w:lang w:val="es-ES" w:eastAsia="en-US" w:bidi="ar-SA"/>
      </w:rPr>
    </w:lvl>
    <w:lvl w:ilvl="8" w:tplc="4CF24198">
      <w:numFmt w:val="bullet"/>
      <w:lvlText w:val="•"/>
      <w:lvlJc w:val="left"/>
      <w:pPr>
        <w:ind w:left="9192" w:hanging="280"/>
      </w:pPr>
      <w:rPr>
        <w:rFonts w:hint="default"/>
        <w:lang w:val="es-ES" w:eastAsia="en-US" w:bidi="ar-SA"/>
      </w:rPr>
    </w:lvl>
  </w:abstractNum>
  <w:abstractNum w:abstractNumId="5" w15:restartNumberingAfterBreak="0">
    <w:nsid w:val="2AF06F22"/>
    <w:multiLevelType w:val="hybridMultilevel"/>
    <w:tmpl w:val="91085246"/>
    <w:lvl w:ilvl="0" w:tplc="A6B2AC3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22A8C96">
      <w:numFmt w:val="bullet"/>
      <w:lvlText w:val="•"/>
      <w:lvlJc w:val="left"/>
      <w:pPr>
        <w:ind w:left="1602" w:hanging="360"/>
      </w:pPr>
      <w:rPr>
        <w:rFonts w:hint="default"/>
        <w:lang w:val="es-ES" w:eastAsia="en-US" w:bidi="ar-SA"/>
      </w:rPr>
    </w:lvl>
    <w:lvl w:ilvl="2" w:tplc="C084000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45A0849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9E5220C6">
      <w:numFmt w:val="bullet"/>
      <w:lvlText w:val="•"/>
      <w:lvlJc w:val="left"/>
      <w:pPr>
        <w:ind w:left="4788" w:hanging="360"/>
      </w:pPr>
      <w:rPr>
        <w:rFonts w:hint="default"/>
        <w:lang w:val="es-ES" w:eastAsia="en-US" w:bidi="ar-SA"/>
      </w:rPr>
    </w:lvl>
    <w:lvl w:ilvl="5" w:tplc="8E5A796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A1E363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FAC4EE44">
      <w:numFmt w:val="bullet"/>
      <w:lvlText w:val="•"/>
      <w:lvlJc w:val="left"/>
      <w:pPr>
        <w:ind w:left="7974" w:hanging="360"/>
      </w:pPr>
      <w:rPr>
        <w:rFonts w:hint="default"/>
        <w:lang w:val="es-ES" w:eastAsia="en-US" w:bidi="ar-SA"/>
      </w:rPr>
    </w:lvl>
    <w:lvl w:ilvl="8" w:tplc="47D899FA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79781F"/>
    <w:multiLevelType w:val="hybridMultilevel"/>
    <w:tmpl w:val="2446FA32"/>
    <w:lvl w:ilvl="0" w:tplc="1B0C061C">
      <w:start w:val="1"/>
      <w:numFmt w:val="lowerLetter"/>
      <w:lvlText w:val="%1)"/>
      <w:lvlJc w:val="left"/>
      <w:pPr>
        <w:ind w:left="1616" w:hanging="5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BEA4CF8">
      <w:numFmt w:val="bullet"/>
      <w:lvlText w:val="•"/>
      <w:lvlJc w:val="left"/>
      <w:pPr>
        <w:ind w:left="2574" w:hanging="584"/>
      </w:pPr>
      <w:rPr>
        <w:rFonts w:hint="default"/>
        <w:lang w:val="es-ES" w:eastAsia="en-US" w:bidi="ar-SA"/>
      </w:rPr>
    </w:lvl>
    <w:lvl w:ilvl="2" w:tplc="45D6A6FA">
      <w:numFmt w:val="bullet"/>
      <w:lvlText w:val="•"/>
      <w:lvlJc w:val="left"/>
      <w:pPr>
        <w:ind w:left="3528" w:hanging="584"/>
      </w:pPr>
      <w:rPr>
        <w:rFonts w:hint="default"/>
        <w:lang w:val="es-ES" w:eastAsia="en-US" w:bidi="ar-SA"/>
      </w:rPr>
    </w:lvl>
    <w:lvl w:ilvl="3" w:tplc="77740D56">
      <w:numFmt w:val="bullet"/>
      <w:lvlText w:val="•"/>
      <w:lvlJc w:val="left"/>
      <w:pPr>
        <w:ind w:left="4482" w:hanging="584"/>
      </w:pPr>
      <w:rPr>
        <w:rFonts w:hint="default"/>
        <w:lang w:val="es-ES" w:eastAsia="en-US" w:bidi="ar-SA"/>
      </w:rPr>
    </w:lvl>
    <w:lvl w:ilvl="4" w:tplc="07546E3A">
      <w:numFmt w:val="bullet"/>
      <w:lvlText w:val="•"/>
      <w:lvlJc w:val="left"/>
      <w:pPr>
        <w:ind w:left="5436" w:hanging="584"/>
      </w:pPr>
      <w:rPr>
        <w:rFonts w:hint="default"/>
        <w:lang w:val="es-ES" w:eastAsia="en-US" w:bidi="ar-SA"/>
      </w:rPr>
    </w:lvl>
    <w:lvl w:ilvl="5" w:tplc="2286B014">
      <w:numFmt w:val="bullet"/>
      <w:lvlText w:val="•"/>
      <w:lvlJc w:val="left"/>
      <w:pPr>
        <w:ind w:left="6390" w:hanging="584"/>
      </w:pPr>
      <w:rPr>
        <w:rFonts w:hint="default"/>
        <w:lang w:val="es-ES" w:eastAsia="en-US" w:bidi="ar-SA"/>
      </w:rPr>
    </w:lvl>
    <w:lvl w:ilvl="6" w:tplc="6E1CAFC2">
      <w:numFmt w:val="bullet"/>
      <w:lvlText w:val="•"/>
      <w:lvlJc w:val="left"/>
      <w:pPr>
        <w:ind w:left="7344" w:hanging="584"/>
      </w:pPr>
      <w:rPr>
        <w:rFonts w:hint="default"/>
        <w:lang w:val="es-ES" w:eastAsia="en-US" w:bidi="ar-SA"/>
      </w:rPr>
    </w:lvl>
    <w:lvl w:ilvl="7" w:tplc="2B2A38A0">
      <w:numFmt w:val="bullet"/>
      <w:lvlText w:val="•"/>
      <w:lvlJc w:val="left"/>
      <w:pPr>
        <w:ind w:left="8298" w:hanging="584"/>
      </w:pPr>
      <w:rPr>
        <w:rFonts w:hint="default"/>
        <w:lang w:val="es-ES" w:eastAsia="en-US" w:bidi="ar-SA"/>
      </w:rPr>
    </w:lvl>
    <w:lvl w:ilvl="8" w:tplc="DCD0A564">
      <w:numFmt w:val="bullet"/>
      <w:lvlText w:val="•"/>
      <w:lvlJc w:val="left"/>
      <w:pPr>
        <w:ind w:left="9252" w:hanging="584"/>
      </w:pPr>
      <w:rPr>
        <w:rFonts w:hint="default"/>
        <w:lang w:val="es-ES" w:eastAsia="en-US" w:bidi="ar-SA"/>
      </w:rPr>
    </w:lvl>
  </w:abstractNum>
  <w:abstractNum w:abstractNumId="7" w15:restartNumberingAfterBreak="0">
    <w:nsid w:val="425C08F4"/>
    <w:multiLevelType w:val="hybridMultilevel"/>
    <w:tmpl w:val="C166F7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0B34"/>
    <w:multiLevelType w:val="hybridMultilevel"/>
    <w:tmpl w:val="BB8C78FC"/>
    <w:lvl w:ilvl="0" w:tplc="FFA88B2A">
      <w:start w:val="1"/>
      <w:numFmt w:val="upperRoman"/>
      <w:lvlText w:val="%1."/>
      <w:lvlJc w:val="left"/>
      <w:pPr>
        <w:ind w:left="604" w:hanging="424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89422F10">
      <w:start w:val="1"/>
      <w:numFmt w:val="decimal"/>
      <w:lvlText w:val="%2)"/>
      <w:lvlJc w:val="left"/>
      <w:pPr>
        <w:ind w:left="900" w:hanging="356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CE148B9C">
      <w:numFmt w:val="bullet"/>
      <w:lvlText w:val=""/>
      <w:lvlJc w:val="left"/>
      <w:pPr>
        <w:ind w:left="15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3" w:tplc="5790BF26">
      <w:numFmt w:val="bullet"/>
      <w:lvlText w:val="•"/>
      <w:lvlJc w:val="left"/>
      <w:pPr>
        <w:ind w:left="1260" w:hanging="356"/>
      </w:pPr>
      <w:rPr>
        <w:rFonts w:hint="default"/>
        <w:lang w:val="es-ES" w:eastAsia="en-US" w:bidi="ar-SA"/>
      </w:rPr>
    </w:lvl>
    <w:lvl w:ilvl="4" w:tplc="8D14D550"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5" w:tplc="19C63D60">
      <w:numFmt w:val="bullet"/>
      <w:lvlText w:val="•"/>
      <w:lvlJc w:val="left"/>
      <w:pPr>
        <w:ind w:left="3126" w:hanging="356"/>
      </w:pPr>
      <w:rPr>
        <w:rFonts w:hint="default"/>
        <w:lang w:val="es-ES" w:eastAsia="en-US" w:bidi="ar-SA"/>
      </w:rPr>
    </w:lvl>
    <w:lvl w:ilvl="6" w:tplc="E33AD178">
      <w:numFmt w:val="bullet"/>
      <w:lvlText w:val="•"/>
      <w:lvlJc w:val="left"/>
      <w:pPr>
        <w:ind w:left="4733" w:hanging="356"/>
      </w:pPr>
      <w:rPr>
        <w:rFonts w:hint="default"/>
        <w:lang w:val="es-ES" w:eastAsia="en-US" w:bidi="ar-SA"/>
      </w:rPr>
    </w:lvl>
    <w:lvl w:ilvl="7" w:tplc="830AB598">
      <w:numFmt w:val="bullet"/>
      <w:lvlText w:val="•"/>
      <w:lvlJc w:val="left"/>
      <w:pPr>
        <w:ind w:left="6340" w:hanging="356"/>
      </w:pPr>
      <w:rPr>
        <w:rFonts w:hint="default"/>
        <w:lang w:val="es-ES" w:eastAsia="en-US" w:bidi="ar-SA"/>
      </w:rPr>
    </w:lvl>
    <w:lvl w:ilvl="8" w:tplc="2398D30A">
      <w:numFmt w:val="bullet"/>
      <w:lvlText w:val="•"/>
      <w:lvlJc w:val="left"/>
      <w:pPr>
        <w:ind w:left="7946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4A682E5B"/>
    <w:multiLevelType w:val="hybridMultilevel"/>
    <w:tmpl w:val="08E2108A"/>
    <w:lvl w:ilvl="0" w:tplc="BF466AD0">
      <w:numFmt w:val="bullet"/>
      <w:lvlText w:val=""/>
      <w:lvlJc w:val="left"/>
      <w:pPr>
        <w:ind w:left="561" w:hanging="356"/>
      </w:pPr>
      <w:rPr>
        <w:rFonts w:ascii="Symbol" w:eastAsia="Symbol" w:hAnsi="Symbol" w:cs="Symbol" w:hint="default"/>
        <w:spacing w:val="0"/>
        <w:w w:val="93"/>
        <w:lang w:val="es-ES" w:eastAsia="en-US" w:bidi="ar-SA"/>
      </w:rPr>
    </w:lvl>
    <w:lvl w:ilvl="1" w:tplc="312E3ACA">
      <w:numFmt w:val="bullet"/>
      <w:lvlText w:val="•"/>
      <w:lvlJc w:val="left"/>
      <w:pPr>
        <w:ind w:left="1071" w:hanging="356"/>
      </w:pPr>
      <w:rPr>
        <w:rFonts w:hint="default"/>
        <w:lang w:val="es-ES" w:eastAsia="en-US" w:bidi="ar-SA"/>
      </w:rPr>
    </w:lvl>
    <w:lvl w:ilvl="2" w:tplc="A42A7992">
      <w:numFmt w:val="bullet"/>
      <w:lvlText w:val="•"/>
      <w:lvlJc w:val="left"/>
      <w:pPr>
        <w:ind w:left="1582" w:hanging="356"/>
      </w:pPr>
      <w:rPr>
        <w:rFonts w:hint="default"/>
        <w:lang w:val="es-ES" w:eastAsia="en-US" w:bidi="ar-SA"/>
      </w:rPr>
    </w:lvl>
    <w:lvl w:ilvl="3" w:tplc="7902A3B2">
      <w:numFmt w:val="bullet"/>
      <w:lvlText w:val="•"/>
      <w:lvlJc w:val="left"/>
      <w:pPr>
        <w:ind w:left="2093" w:hanging="356"/>
      </w:pPr>
      <w:rPr>
        <w:rFonts w:hint="default"/>
        <w:lang w:val="es-ES" w:eastAsia="en-US" w:bidi="ar-SA"/>
      </w:rPr>
    </w:lvl>
    <w:lvl w:ilvl="4" w:tplc="7A241216">
      <w:numFmt w:val="bullet"/>
      <w:lvlText w:val="•"/>
      <w:lvlJc w:val="left"/>
      <w:pPr>
        <w:ind w:left="2605" w:hanging="356"/>
      </w:pPr>
      <w:rPr>
        <w:rFonts w:hint="default"/>
        <w:lang w:val="es-ES" w:eastAsia="en-US" w:bidi="ar-SA"/>
      </w:rPr>
    </w:lvl>
    <w:lvl w:ilvl="5" w:tplc="5B10D014">
      <w:numFmt w:val="bullet"/>
      <w:lvlText w:val="•"/>
      <w:lvlJc w:val="left"/>
      <w:pPr>
        <w:ind w:left="3116" w:hanging="356"/>
      </w:pPr>
      <w:rPr>
        <w:rFonts w:hint="default"/>
        <w:lang w:val="es-ES" w:eastAsia="en-US" w:bidi="ar-SA"/>
      </w:rPr>
    </w:lvl>
    <w:lvl w:ilvl="6" w:tplc="286ADFE4">
      <w:numFmt w:val="bullet"/>
      <w:lvlText w:val="•"/>
      <w:lvlJc w:val="left"/>
      <w:pPr>
        <w:ind w:left="3627" w:hanging="356"/>
      </w:pPr>
      <w:rPr>
        <w:rFonts w:hint="default"/>
        <w:lang w:val="es-ES" w:eastAsia="en-US" w:bidi="ar-SA"/>
      </w:rPr>
    </w:lvl>
    <w:lvl w:ilvl="7" w:tplc="E22C31CC">
      <w:numFmt w:val="bullet"/>
      <w:lvlText w:val="•"/>
      <w:lvlJc w:val="left"/>
      <w:pPr>
        <w:ind w:left="4139" w:hanging="356"/>
      </w:pPr>
      <w:rPr>
        <w:rFonts w:hint="default"/>
        <w:lang w:val="es-ES" w:eastAsia="en-US" w:bidi="ar-SA"/>
      </w:rPr>
    </w:lvl>
    <w:lvl w:ilvl="8" w:tplc="DFB84C26">
      <w:numFmt w:val="bullet"/>
      <w:lvlText w:val="•"/>
      <w:lvlJc w:val="left"/>
      <w:pPr>
        <w:ind w:left="4650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4DAD1BCB"/>
    <w:multiLevelType w:val="hybridMultilevel"/>
    <w:tmpl w:val="D48EC204"/>
    <w:lvl w:ilvl="0" w:tplc="BE5446E0">
      <w:start w:val="1"/>
      <w:numFmt w:val="lowerLetter"/>
      <w:lvlText w:val="%1)"/>
      <w:lvlJc w:val="left"/>
      <w:pPr>
        <w:ind w:left="1264" w:hanging="3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85AE0582">
      <w:numFmt w:val="bullet"/>
      <w:lvlText w:val="•"/>
      <w:lvlJc w:val="left"/>
      <w:pPr>
        <w:ind w:left="2250" w:hanging="364"/>
      </w:pPr>
      <w:rPr>
        <w:rFonts w:hint="default"/>
        <w:lang w:val="es-ES" w:eastAsia="en-US" w:bidi="ar-SA"/>
      </w:rPr>
    </w:lvl>
    <w:lvl w:ilvl="2" w:tplc="9FBEE0EC">
      <w:numFmt w:val="bullet"/>
      <w:lvlText w:val="•"/>
      <w:lvlJc w:val="left"/>
      <w:pPr>
        <w:ind w:left="3240" w:hanging="364"/>
      </w:pPr>
      <w:rPr>
        <w:rFonts w:hint="default"/>
        <w:lang w:val="es-ES" w:eastAsia="en-US" w:bidi="ar-SA"/>
      </w:rPr>
    </w:lvl>
    <w:lvl w:ilvl="3" w:tplc="79EE351E">
      <w:numFmt w:val="bullet"/>
      <w:lvlText w:val="•"/>
      <w:lvlJc w:val="left"/>
      <w:pPr>
        <w:ind w:left="4230" w:hanging="364"/>
      </w:pPr>
      <w:rPr>
        <w:rFonts w:hint="default"/>
        <w:lang w:val="es-ES" w:eastAsia="en-US" w:bidi="ar-SA"/>
      </w:rPr>
    </w:lvl>
    <w:lvl w:ilvl="4" w:tplc="3790114E">
      <w:numFmt w:val="bullet"/>
      <w:lvlText w:val="•"/>
      <w:lvlJc w:val="left"/>
      <w:pPr>
        <w:ind w:left="5220" w:hanging="364"/>
      </w:pPr>
      <w:rPr>
        <w:rFonts w:hint="default"/>
        <w:lang w:val="es-ES" w:eastAsia="en-US" w:bidi="ar-SA"/>
      </w:rPr>
    </w:lvl>
    <w:lvl w:ilvl="5" w:tplc="381AAABE">
      <w:numFmt w:val="bullet"/>
      <w:lvlText w:val="•"/>
      <w:lvlJc w:val="left"/>
      <w:pPr>
        <w:ind w:left="6210" w:hanging="364"/>
      </w:pPr>
      <w:rPr>
        <w:rFonts w:hint="default"/>
        <w:lang w:val="es-ES" w:eastAsia="en-US" w:bidi="ar-SA"/>
      </w:rPr>
    </w:lvl>
    <w:lvl w:ilvl="6" w:tplc="C95A28A8">
      <w:numFmt w:val="bullet"/>
      <w:lvlText w:val="•"/>
      <w:lvlJc w:val="left"/>
      <w:pPr>
        <w:ind w:left="7200" w:hanging="364"/>
      </w:pPr>
      <w:rPr>
        <w:rFonts w:hint="default"/>
        <w:lang w:val="es-ES" w:eastAsia="en-US" w:bidi="ar-SA"/>
      </w:rPr>
    </w:lvl>
    <w:lvl w:ilvl="7" w:tplc="3A729EBE">
      <w:numFmt w:val="bullet"/>
      <w:lvlText w:val="•"/>
      <w:lvlJc w:val="left"/>
      <w:pPr>
        <w:ind w:left="8190" w:hanging="364"/>
      </w:pPr>
      <w:rPr>
        <w:rFonts w:hint="default"/>
        <w:lang w:val="es-ES" w:eastAsia="en-US" w:bidi="ar-SA"/>
      </w:rPr>
    </w:lvl>
    <w:lvl w:ilvl="8" w:tplc="726AB6B8">
      <w:numFmt w:val="bullet"/>
      <w:lvlText w:val="•"/>
      <w:lvlJc w:val="left"/>
      <w:pPr>
        <w:ind w:left="9180" w:hanging="364"/>
      </w:pPr>
      <w:rPr>
        <w:rFonts w:hint="default"/>
        <w:lang w:val="es-ES" w:eastAsia="en-US" w:bidi="ar-SA"/>
      </w:rPr>
    </w:lvl>
  </w:abstractNum>
  <w:abstractNum w:abstractNumId="11" w15:restartNumberingAfterBreak="0">
    <w:nsid w:val="551B3F50"/>
    <w:multiLevelType w:val="hybridMultilevel"/>
    <w:tmpl w:val="1FC418C6"/>
    <w:lvl w:ilvl="0" w:tplc="54AEE980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53CC376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BA0CB6A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42922DD2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36A231AE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63A2A04C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14FAFF22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751411C4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D48EF74A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12" w15:restartNumberingAfterBreak="0">
    <w:nsid w:val="567A4C92"/>
    <w:multiLevelType w:val="hybridMultilevel"/>
    <w:tmpl w:val="9DB48E2A"/>
    <w:lvl w:ilvl="0" w:tplc="7D905D88">
      <w:start w:val="1"/>
      <w:numFmt w:val="lowerLetter"/>
      <w:lvlText w:val="%1)"/>
      <w:lvlJc w:val="left"/>
      <w:pPr>
        <w:ind w:left="120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5BC7942">
      <w:numFmt w:val="bullet"/>
      <w:lvlText w:val=""/>
      <w:lvlJc w:val="left"/>
      <w:pPr>
        <w:ind w:left="19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2" w:tplc="4904A960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656C5BBC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4" w:tplc="997E088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5" w:tplc="DBF4AF1C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  <w:lvl w:ilvl="6" w:tplc="5684811C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7" w:tplc="77EAAA76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  <w:lvl w:ilvl="8" w:tplc="F7C62F1E">
      <w:numFmt w:val="bullet"/>
      <w:lvlText w:val="•"/>
      <w:lvlJc w:val="left"/>
      <w:pPr>
        <w:ind w:left="9120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576F0C74"/>
    <w:multiLevelType w:val="hybridMultilevel"/>
    <w:tmpl w:val="E8F23EEA"/>
    <w:lvl w:ilvl="0" w:tplc="8FDC7EFC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  <w:color w:val="002060"/>
      </w:rPr>
    </w:lvl>
    <w:lvl w:ilvl="1" w:tplc="34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 w15:restartNumberingAfterBreak="0">
    <w:nsid w:val="5C5E4020"/>
    <w:multiLevelType w:val="hybridMultilevel"/>
    <w:tmpl w:val="B420DA12"/>
    <w:lvl w:ilvl="0" w:tplc="6972927C">
      <w:numFmt w:val="bullet"/>
      <w:lvlText w:val=""/>
      <w:lvlJc w:val="left"/>
      <w:pPr>
        <w:ind w:left="16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A605F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2" w:tplc="58D07BBC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3" w:tplc="53A8A88E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4" w:tplc="E682B502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5" w:tplc="8D22E14E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6" w:tplc="1C7404F2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  <w:lvl w:ilvl="7" w:tplc="007038BA">
      <w:numFmt w:val="bullet"/>
      <w:lvlText w:val="•"/>
      <w:lvlJc w:val="left"/>
      <w:pPr>
        <w:ind w:left="9063" w:hanging="360"/>
      </w:pPr>
      <w:rPr>
        <w:rFonts w:hint="default"/>
        <w:lang w:val="es-ES" w:eastAsia="en-US" w:bidi="ar-SA"/>
      </w:rPr>
    </w:lvl>
    <w:lvl w:ilvl="8" w:tplc="83BA0AAC">
      <w:numFmt w:val="bullet"/>
      <w:lvlText w:val="•"/>
      <w:lvlJc w:val="left"/>
      <w:pPr>
        <w:ind w:left="1012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815396C"/>
    <w:multiLevelType w:val="hybridMultilevel"/>
    <w:tmpl w:val="581CB6E2"/>
    <w:lvl w:ilvl="0" w:tplc="8AF8F3E0">
      <w:start w:val="1"/>
      <w:numFmt w:val="decimal"/>
      <w:lvlText w:val="%1)"/>
      <w:lvlJc w:val="left"/>
      <w:pPr>
        <w:ind w:left="117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685E44CC">
      <w:start w:val="1"/>
      <w:numFmt w:val="lowerLetter"/>
      <w:lvlText w:val="%2)"/>
      <w:lvlJc w:val="left"/>
      <w:pPr>
        <w:ind w:left="1620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2" w:tplc="BCF8118C">
      <w:numFmt w:val="bullet"/>
      <w:lvlText w:val="•"/>
      <w:lvlJc w:val="left"/>
      <w:pPr>
        <w:ind w:left="2680" w:hanging="448"/>
      </w:pPr>
      <w:rPr>
        <w:rFonts w:hint="default"/>
        <w:lang w:val="es-ES" w:eastAsia="en-US" w:bidi="ar-SA"/>
      </w:rPr>
    </w:lvl>
    <w:lvl w:ilvl="3" w:tplc="92543DFE">
      <w:numFmt w:val="bullet"/>
      <w:lvlText w:val="•"/>
      <w:lvlJc w:val="left"/>
      <w:pPr>
        <w:ind w:left="3740" w:hanging="448"/>
      </w:pPr>
      <w:rPr>
        <w:rFonts w:hint="default"/>
        <w:lang w:val="es-ES" w:eastAsia="en-US" w:bidi="ar-SA"/>
      </w:rPr>
    </w:lvl>
    <w:lvl w:ilvl="4" w:tplc="ADF4DFCC">
      <w:numFmt w:val="bullet"/>
      <w:lvlText w:val="•"/>
      <w:lvlJc w:val="left"/>
      <w:pPr>
        <w:ind w:left="4800" w:hanging="448"/>
      </w:pPr>
      <w:rPr>
        <w:rFonts w:hint="default"/>
        <w:lang w:val="es-ES" w:eastAsia="en-US" w:bidi="ar-SA"/>
      </w:rPr>
    </w:lvl>
    <w:lvl w:ilvl="5" w:tplc="43FCAD80">
      <w:numFmt w:val="bullet"/>
      <w:lvlText w:val="•"/>
      <w:lvlJc w:val="left"/>
      <w:pPr>
        <w:ind w:left="5860" w:hanging="448"/>
      </w:pPr>
      <w:rPr>
        <w:rFonts w:hint="default"/>
        <w:lang w:val="es-ES" w:eastAsia="en-US" w:bidi="ar-SA"/>
      </w:rPr>
    </w:lvl>
    <w:lvl w:ilvl="6" w:tplc="762C1668">
      <w:numFmt w:val="bullet"/>
      <w:lvlText w:val="•"/>
      <w:lvlJc w:val="left"/>
      <w:pPr>
        <w:ind w:left="6920" w:hanging="448"/>
      </w:pPr>
      <w:rPr>
        <w:rFonts w:hint="default"/>
        <w:lang w:val="es-ES" w:eastAsia="en-US" w:bidi="ar-SA"/>
      </w:rPr>
    </w:lvl>
    <w:lvl w:ilvl="7" w:tplc="E9A4C162">
      <w:numFmt w:val="bullet"/>
      <w:lvlText w:val="•"/>
      <w:lvlJc w:val="left"/>
      <w:pPr>
        <w:ind w:left="7980" w:hanging="448"/>
      </w:pPr>
      <w:rPr>
        <w:rFonts w:hint="default"/>
        <w:lang w:val="es-ES" w:eastAsia="en-US" w:bidi="ar-SA"/>
      </w:rPr>
    </w:lvl>
    <w:lvl w:ilvl="8" w:tplc="726E52CA">
      <w:numFmt w:val="bullet"/>
      <w:lvlText w:val="•"/>
      <w:lvlJc w:val="left"/>
      <w:pPr>
        <w:ind w:left="9040" w:hanging="448"/>
      </w:pPr>
      <w:rPr>
        <w:rFonts w:hint="default"/>
        <w:lang w:val="es-ES" w:eastAsia="en-US" w:bidi="ar-SA"/>
      </w:rPr>
    </w:lvl>
  </w:abstractNum>
  <w:abstractNum w:abstractNumId="16" w15:restartNumberingAfterBreak="0">
    <w:nsid w:val="7C6E5723"/>
    <w:multiLevelType w:val="hybridMultilevel"/>
    <w:tmpl w:val="2C3434C4"/>
    <w:lvl w:ilvl="0" w:tplc="8FDC7EFC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  <w:color w:val="002060"/>
      </w:rPr>
    </w:lvl>
    <w:lvl w:ilvl="1" w:tplc="34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843326677">
    <w:abstractNumId w:val="11"/>
  </w:num>
  <w:num w:numId="2" w16cid:durableId="92940298">
    <w:abstractNumId w:val="9"/>
  </w:num>
  <w:num w:numId="3" w16cid:durableId="1440250038">
    <w:abstractNumId w:val="1"/>
  </w:num>
  <w:num w:numId="4" w16cid:durableId="916017230">
    <w:abstractNumId w:val="4"/>
  </w:num>
  <w:num w:numId="5" w16cid:durableId="319043445">
    <w:abstractNumId w:val="6"/>
  </w:num>
  <w:num w:numId="6" w16cid:durableId="793601347">
    <w:abstractNumId w:val="0"/>
  </w:num>
  <w:num w:numId="7" w16cid:durableId="350299049">
    <w:abstractNumId w:val="14"/>
  </w:num>
  <w:num w:numId="8" w16cid:durableId="2046103718">
    <w:abstractNumId w:val="15"/>
  </w:num>
  <w:num w:numId="9" w16cid:durableId="908686199">
    <w:abstractNumId w:val="10"/>
  </w:num>
  <w:num w:numId="10" w16cid:durableId="1933127408">
    <w:abstractNumId w:val="12"/>
  </w:num>
  <w:num w:numId="11" w16cid:durableId="1235048290">
    <w:abstractNumId w:val="5"/>
  </w:num>
  <w:num w:numId="12" w16cid:durableId="2121490330">
    <w:abstractNumId w:val="8"/>
  </w:num>
  <w:num w:numId="13" w16cid:durableId="824929022">
    <w:abstractNumId w:val="3"/>
  </w:num>
  <w:num w:numId="14" w16cid:durableId="225532046">
    <w:abstractNumId w:val="2"/>
  </w:num>
  <w:num w:numId="15" w16cid:durableId="1183130739">
    <w:abstractNumId w:val="16"/>
  </w:num>
  <w:num w:numId="16" w16cid:durableId="839656799">
    <w:abstractNumId w:val="13"/>
  </w:num>
  <w:num w:numId="17" w16cid:durableId="1375888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4"/>
    <w:rsid w:val="000177E6"/>
    <w:rsid w:val="00021851"/>
    <w:rsid w:val="0002736D"/>
    <w:rsid w:val="000300A4"/>
    <w:rsid w:val="0003721C"/>
    <w:rsid w:val="000475DC"/>
    <w:rsid w:val="000D741A"/>
    <w:rsid w:val="00103750"/>
    <w:rsid w:val="00120139"/>
    <w:rsid w:val="00121540"/>
    <w:rsid w:val="00127965"/>
    <w:rsid w:val="00136E53"/>
    <w:rsid w:val="0014353A"/>
    <w:rsid w:val="0019425A"/>
    <w:rsid w:val="00196431"/>
    <w:rsid w:val="001C7286"/>
    <w:rsid w:val="001D23BE"/>
    <w:rsid w:val="001D78AE"/>
    <w:rsid w:val="001F4657"/>
    <w:rsid w:val="00247476"/>
    <w:rsid w:val="00251C6D"/>
    <w:rsid w:val="00257927"/>
    <w:rsid w:val="0027409A"/>
    <w:rsid w:val="0027414A"/>
    <w:rsid w:val="0028536A"/>
    <w:rsid w:val="00285C7A"/>
    <w:rsid w:val="002A0C7B"/>
    <w:rsid w:val="002C01FC"/>
    <w:rsid w:val="002D140D"/>
    <w:rsid w:val="002D3448"/>
    <w:rsid w:val="002D372C"/>
    <w:rsid w:val="002D5F8E"/>
    <w:rsid w:val="002E5575"/>
    <w:rsid w:val="003135B8"/>
    <w:rsid w:val="00313739"/>
    <w:rsid w:val="00323F5D"/>
    <w:rsid w:val="00340E79"/>
    <w:rsid w:val="00342286"/>
    <w:rsid w:val="00360E0F"/>
    <w:rsid w:val="00373A8D"/>
    <w:rsid w:val="003912F8"/>
    <w:rsid w:val="00396539"/>
    <w:rsid w:val="003A61F1"/>
    <w:rsid w:val="003B4710"/>
    <w:rsid w:val="004021A4"/>
    <w:rsid w:val="00403B96"/>
    <w:rsid w:val="00433FE2"/>
    <w:rsid w:val="00436AA7"/>
    <w:rsid w:val="0048357A"/>
    <w:rsid w:val="004B7083"/>
    <w:rsid w:val="004F1CF9"/>
    <w:rsid w:val="0050043C"/>
    <w:rsid w:val="00524A34"/>
    <w:rsid w:val="00560194"/>
    <w:rsid w:val="00594510"/>
    <w:rsid w:val="005C2DE1"/>
    <w:rsid w:val="005E70B2"/>
    <w:rsid w:val="00612146"/>
    <w:rsid w:val="00630FE0"/>
    <w:rsid w:val="0063299B"/>
    <w:rsid w:val="0064449B"/>
    <w:rsid w:val="00671834"/>
    <w:rsid w:val="00686729"/>
    <w:rsid w:val="00691AB0"/>
    <w:rsid w:val="006E318B"/>
    <w:rsid w:val="006F7830"/>
    <w:rsid w:val="0071214F"/>
    <w:rsid w:val="007265F2"/>
    <w:rsid w:val="00742A0B"/>
    <w:rsid w:val="007432EF"/>
    <w:rsid w:val="00743EDF"/>
    <w:rsid w:val="00756673"/>
    <w:rsid w:val="00777C6C"/>
    <w:rsid w:val="00782FF0"/>
    <w:rsid w:val="007852C3"/>
    <w:rsid w:val="007C1D0C"/>
    <w:rsid w:val="007E0BBA"/>
    <w:rsid w:val="007E5C3F"/>
    <w:rsid w:val="00802685"/>
    <w:rsid w:val="008044F9"/>
    <w:rsid w:val="008124D1"/>
    <w:rsid w:val="00837AF3"/>
    <w:rsid w:val="00854B68"/>
    <w:rsid w:val="0086492D"/>
    <w:rsid w:val="00865037"/>
    <w:rsid w:val="0088230D"/>
    <w:rsid w:val="0089136C"/>
    <w:rsid w:val="008D7CA2"/>
    <w:rsid w:val="008E54B3"/>
    <w:rsid w:val="00942B14"/>
    <w:rsid w:val="00950F1D"/>
    <w:rsid w:val="0095528D"/>
    <w:rsid w:val="00962190"/>
    <w:rsid w:val="009665B4"/>
    <w:rsid w:val="00972F72"/>
    <w:rsid w:val="00976E7F"/>
    <w:rsid w:val="009857DF"/>
    <w:rsid w:val="009A7988"/>
    <w:rsid w:val="009B7E48"/>
    <w:rsid w:val="009C35D3"/>
    <w:rsid w:val="009D2B67"/>
    <w:rsid w:val="009E2E11"/>
    <w:rsid w:val="009F7531"/>
    <w:rsid w:val="00A00BCE"/>
    <w:rsid w:val="00A212EA"/>
    <w:rsid w:val="00A22266"/>
    <w:rsid w:val="00A45D42"/>
    <w:rsid w:val="00AA3FF0"/>
    <w:rsid w:val="00AA6491"/>
    <w:rsid w:val="00AD20E7"/>
    <w:rsid w:val="00AD2C97"/>
    <w:rsid w:val="00AD2CAF"/>
    <w:rsid w:val="00AD5B99"/>
    <w:rsid w:val="00AF5106"/>
    <w:rsid w:val="00B10C50"/>
    <w:rsid w:val="00B24C7B"/>
    <w:rsid w:val="00B46A41"/>
    <w:rsid w:val="00B5095C"/>
    <w:rsid w:val="00B60CF9"/>
    <w:rsid w:val="00B93348"/>
    <w:rsid w:val="00BB52F5"/>
    <w:rsid w:val="00BC010D"/>
    <w:rsid w:val="00BC7E55"/>
    <w:rsid w:val="00BD6F49"/>
    <w:rsid w:val="00C0211B"/>
    <w:rsid w:val="00C600C6"/>
    <w:rsid w:val="00C67665"/>
    <w:rsid w:val="00C700F1"/>
    <w:rsid w:val="00C7258D"/>
    <w:rsid w:val="00C95C16"/>
    <w:rsid w:val="00CA516C"/>
    <w:rsid w:val="00CC0DB5"/>
    <w:rsid w:val="00CF3F18"/>
    <w:rsid w:val="00D01803"/>
    <w:rsid w:val="00D0268E"/>
    <w:rsid w:val="00D12B13"/>
    <w:rsid w:val="00D15921"/>
    <w:rsid w:val="00D24F8C"/>
    <w:rsid w:val="00D372CC"/>
    <w:rsid w:val="00D41CD8"/>
    <w:rsid w:val="00D762C5"/>
    <w:rsid w:val="00D97616"/>
    <w:rsid w:val="00DA100B"/>
    <w:rsid w:val="00DA787D"/>
    <w:rsid w:val="00DE3AF3"/>
    <w:rsid w:val="00E15728"/>
    <w:rsid w:val="00E77AE0"/>
    <w:rsid w:val="00EB25EA"/>
    <w:rsid w:val="00ED2625"/>
    <w:rsid w:val="00EF480D"/>
    <w:rsid w:val="00F02822"/>
    <w:rsid w:val="00F13547"/>
    <w:rsid w:val="00F24DCD"/>
    <w:rsid w:val="00F410B7"/>
    <w:rsid w:val="00F63FB2"/>
    <w:rsid w:val="00F728B1"/>
    <w:rsid w:val="00F748C1"/>
    <w:rsid w:val="00F85AD1"/>
    <w:rsid w:val="00F90B42"/>
    <w:rsid w:val="00FA31D5"/>
    <w:rsid w:val="00FB22D0"/>
    <w:rsid w:val="00FB3845"/>
    <w:rsid w:val="00FC665B"/>
    <w:rsid w:val="00FE315A"/>
    <w:rsid w:val="00FE3DDB"/>
    <w:rsid w:val="00FE5544"/>
    <w:rsid w:val="00FF2D4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1B0D"/>
  <w15:docId w15:val="{481B4BCC-085A-4AB9-8089-B37DE84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968" w:right="1906"/>
      <w:jc w:val="center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84"/>
      <w:jc w:val="both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F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F18"/>
    <w:rPr>
      <w:rFonts w:ascii="Times New Roman" w:eastAsia="Times New Roman" w:hAnsi="Times New Roman" w:cs="Times New Roman"/>
      <w:lang w:val="es-ES"/>
    </w:rPr>
  </w:style>
  <w:style w:type="character" w:styleId="Fuerte">
    <w:name w:val="Strong"/>
    <w:basedOn w:val="Fuentedeprrafopredeter"/>
    <w:uiPriority w:val="22"/>
    <w:qFormat/>
    <w:rsid w:val="009A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Moya Muñoz</dc:creator>
  <cp:lastModifiedBy>Paula Marcela Moya MuNoz</cp:lastModifiedBy>
  <cp:revision>2</cp:revision>
  <cp:lastPrinted>2025-07-11T13:29:00Z</cp:lastPrinted>
  <dcterms:created xsi:type="dcterms:W3CDTF">2026-06-17T16:58:00Z</dcterms:created>
  <dcterms:modified xsi:type="dcterms:W3CDTF">2026-06-17T16:58:00Z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para Microsoft 365</vt:lpwstr>
  </property>
</Properties>
</file>